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C8B" w:rsidRDefault="00720C8B" w:rsidP="00720C8B">
      <w:pPr>
        <w:pStyle w:val="2"/>
        <w:widowControl/>
        <w:spacing w:beforeAutospacing="0" w:afterAutospacing="0"/>
        <w:jc w:val="center"/>
        <w:rPr>
          <w:rFonts w:cs="宋体" w:hint="default"/>
          <w:b/>
          <w:color w:val="323232"/>
          <w:sz w:val="30"/>
          <w:szCs w:val="30"/>
        </w:rPr>
      </w:pPr>
      <w:r>
        <w:rPr>
          <w:rFonts w:cs="宋体"/>
          <w:b/>
          <w:color w:val="323232"/>
          <w:sz w:val="30"/>
          <w:szCs w:val="30"/>
        </w:rPr>
        <w:t>清华大学</w:t>
      </w:r>
      <w:r w:rsidR="00F6030C">
        <w:rPr>
          <w:rFonts w:cs="宋体"/>
          <w:b/>
          <w:color w:val="323232"/>
          <w:sz w:val="30"/>
          <w:szCs w:val="30"/>
        </w:rPr>
        <w:t>网络科学与网络空间研究院</w:t>
      </w:r>
      <w:r>
        <w:rPr>
          <w:rFonts w:cs="宋体"/>
          <w:b/>
          <w:color w:val="323232"/>
          <w:sz w:val="30"/>
          <w:szCs w:val="30"/>
        </w:rPr>
        <w:t>20</w:t>
      </w:r>
      <w:r w:rsidR="00871369">
        <w:rPr>
          <w:rFonts w:cs="宋体" w:hint="default"/>
          <w:b/>
          <w:color w:val="323232"/>
          <w:sz w:val="30"/>
          <w:szCs w:val="30"/>
        </w:rPr>
        <w:t>23</w:t>
      </w:r>
      <w:r>
        <w:rPr>
          <w:rFonts w:cs="宋体"/>
          <w:b/>
          <w:color w:val="323232"/>
          <w:sz w:val="30"/>
          <w:szCs w:val="30"/>
        </w:rPr>
        <w:t>年</w:t>
      </w:r>
    </w:p>
    <w:p w:rsidR="00197F18" w:rsidRDefault="00720C8B" w:rsidP="00720C8B">
      <w:pPr>
        <w:pStyle w:val="2"/>
        <w:widowControl/>
        <w:spacing w:beforeAutospacing="0" w:afterAutospacing="0"/>
        <w:jc w:val="center"/>
        <w:rPr>
          <w:rFonts w:cs="宋体" w:hint="default"/>
          <w:b/>
          <w:color w:val="323232"/>
          <w:sz w:val="30"/>
          <w:szCs w:val="30"/>
        </w:rPr>
      </w:pPr>
      <w:r>
        <w:rPr>
          <w:rFonts w:cs="宋体"/>
          <w:b/>
          <w:color w:val="323232"/>
          <w:sz w:val="30"/>
          <w:szCs w:val="30"/>
        </w:rPr>
        <w:t>全国优秀大学生夏令营预通知</w:t>
      </w:r>
    </w:p>
    <w:p w:rsidR="00720C8B" w:rsidRPr="00720C8B" w:rsidRDefault="00720C8B" w:rsidP="00720C8B"/>
    <w:p w:rsidR="00197F18" w:rsidRDefault="00720C8B" w:rsidP="00786E7B">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清华大学</w:t>
      </w:r>
      <w:r w:rsidR="00F6030C">
        <w:rPr>
          <w:rFonts w:ascii="宋体" w:eastAsia="宋体" w:hAnsi="宋体" w:cs="宋体" w:hint="eastAsia"/>
          <w:color w:val="676767"/>
          <w:sz w:val="28"/>
          <w:szCs w:val="28"/>
        </w:rPr>
        <w:t>网络科学与网络空间研究院（以下简称：网络研究院）</w:t>
      </w:r>
      <w:r>
        <w:rPr>
          <w:rFonts w:ascii="宋体" w:eastAsia="宋体" w:hAnsi="宋体" w:cs="宋体" w:hint="eastAsia"/>
          <w:color w:val="676767"/>
          <w:sz w:val="28"/>
          <w:szCs w:val="28"/>
        </w:rPr>
        <w:t>将于</w:t>
      </w:r>
      <w:r w:rsidR="00871369">
        <w:rPr>
          <w:rFonts w:ascii="宋体" w:eastAsia="宋体" w:hAnsi="宋体" w:cs="宋体"/>
          <w:color w:val="676767"/>
          <w:sz w:val="28"/>
          <w:szCs w:val="28"/>
        </w:rPr>
        <w:t>6</w:t>
      </w:r>
      <w:r>
        <w:rPr>
          <w:rFonts w:ascii="宋体" w:eastAsia="宋体" w:hAnsi="宋体" w:cs="宋体" w:hint="eastAsia"/>
          <w:color w:val="676767"/>
          <w:sz w:val="28"/>
          <w:szCs w:val="28"/>
        </w:rPr>
        <w:t>月</w:t>
      </w:r>
      <w:r w:rsidR="00871369">
        <w:rPr>
          <w:rFonts w:ascii="宋体" w:eastAsia="宋体" w:hAnsi="宋体" w:cs="宋体"/>
          <w:color w:val="676767"/>
          <w:sz w:val="28"/>
          <w:szCs w:val="28"/>
        </w:rPr>
        <w:t>29</w:t>
      </w:r>
      <w:r>
        <w:rPr>
          <w:rFonts w:ascii="宋体" w:eastAsia="宋体" w:hAnsi="宋体" w:cs="宋体" w:hint="eastAsia"/>
          <w:color w:val="676767"/>
          <w:sz w:val="28"/>
          <w:szCs w:val="28"/>
        </w:rPr>
        <w:t>日-</w:t>
      </w:r>
      <w:r w:rsidR="00871369">
        <w:rPr>
          <w:rFonts w:ascii="宋体" w:eastAsia="宋体" w:hAnsi="宋体" w:cs="宋体"/>
          <w:color w:val="676767"/>
          <w:sz w:val="28"/>
          <w:szCs w:val="28"/>
        </w:rPr>
        <w:t>7</w:t>
      </w:r>
      <w:r w:rsidR="00871369">
        <w:rPr>
          <w:rFonts w:ascii="宋体" w:eastAsia="宋体" w:hAnsi="宋体" w:cs="宋体" w:hint="eastAsia"/>
          <w:color w:val="676767"/>
          <w:sz w:val="28"/>
          <w:szCs w:val="28"/>
        </w:rPr>
        <w:t>月1日</w:t>
      </w:r>
      <w:r>
        <w:rPr>
          <w:rFonts w:ascii="宋体" w:eastAsia="宋体" w:hAnsi="宋体" w:cs="宋体" w:hint="eastAsia"/>
          <w:color w:val="676767"/>
          <w:sz w:val="28"/>
          <w:szCs w:val="28"/>
        </w:rPr>
        <w:t>举办20</w:t>
      </w:r>
      <w:r w:rsidR="00871369">
        <w:rPr>
          <w:rFonts w:ascii="宋体" w:eastAsia="宋体" w:hAnsi="宋体" w:cs="宋体"/>
          <w:color w:val="676767"/>
          <w:sz w:val="28"/>
          <w:szCs w:val="28"/>
        </w:rPr>
        <w:t>23</w:t>
      </w:r>
      <w:r>
        <w:rPr>
          <w:rFonts w:ascii="宋体" w:eastAsia="宋体" w:hAnsi="宋体" w:cs="宋体" w:hint="eastAsia"/>
          <w:color w:val="676767"/>
          <w:sz w:val="28"/>
          <w:szCs w:val="28"/>
        </w:rPr>
        <w:t>年“全国优秀大学生夏令营”，主旨在于为全国优秀大学生提供全面了解清华大学</w:t>
      </w:r>
      <w:r w:rsidR="006B1BB1">
        <w:rPr>
          <w:rFonts w:ascii="宋体" w:eastAsia="宋体" w:hAnsi="宋体" w:cs="宋体" w:hint="eastAsia"/>
          <w:color w:val="676767"/>
          <w:sz w:val="28"/>
          <w:szCs w:val="28"/>
        </w:rPr>
        <w:t>网络空间安全</w:t>
      </w:r>
      <w:r>
        <w:rPr>
          <w:rFonts w:ascii="宋体" w:eastAsia="宋体" w:hAnsi="宋体" w:cs="宋体" w:hint="eastAsia"/>
          <w:color w:val="676767"/>
          <w:sz w:val="28"/>
          <w:szCs w:val="28"/>
        </w:rPr>
        <w:t>学科的机会，通过专业测试与交流，为有培养潜质、有意愿攻读清华大学</w:t>
      </w:r>
      <w:r w:rsidR="00F6030C">
        <w:rPr>
          <w:rFonts w:ascii="宋体" w:eastAsia="宋体" w:hAnsi="宋体" w:cs="宋体" w:hint="eastAsia"/>
          <w:color w:val="676767"/>
          <w:sz w:val="28"/>
          <w:szCs w:val="28"/>
        </w:rPr>
        <w:t>网络研究院</w:t>
      </w:r>
      <w:r w:rsidR="00407820">
        <w:rPr>
          <w:rFonts w:ascii="宋体" w:eastAsia="宋体" w:hAnsi="宋体" w:cs="宋体" w:hint="eastAsia"/>
          <w:color w:val="676767"/>
          <w:sz w:val="28"/>
          <w:szCs w:val="28"/>
        </w:rPr>
        <w:t>研究生</w:t>
      </w:r>
      <w:r w:rsidR="00751259">
        <w:rPr>
          <w:rFonts w:ascii="宋体" w:eastAsia="宋体" w:hAnsi="宋体" w:cs="宋体" w:hint="eastAsia"/>
          <w:color w:val="676767"/>
          <w:sz w:val="28"/>
          <w:szCs w:val="28"/>
        </w:rPr>
        <w:t>学位</w:t>
      </w:r>
      <w:r>
        <w:rPr>
          <w:rFonts w:ascii="宋体" w:eastAsia="宋体" w:hAnsi="宋体" w:cs="宋体" w:hint="eastAsia"/>
          <w:color w:val="676767"/>
          <w:sz w:val="28"/>
          <w:szCs w:val="28"/>
        </w:rPr>
        <w:t>的优秀大学生提供继续深造的机会。</w:t>
      </w:r>
    </w:p>
    <w:p w:rsidR="00197F18" w:rsidRDefault="00720C8B" w:rsidP="00786E7B">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夏令营活动将包括：清华大学</w:t>
      </w:r>
      <w:r w:rsidR="00F6030C">
        <w:rPr>
          <w:rFonts w:ascii="宋体" w:eastAsia="宋体" w:hAnsi="宋体" w:cs="宋体" w:hint="eastAsia"/>
          <w:color w:val="676767"/>
          <w:sz w:val="28"/>
          <w:szCs w:val="28"/>
        </w:rPr>
        <w:t>网络研究院</w:t>
      </w:r>
      <w:r>
        <w:rPr>
          <w:rFonts w:ascii="宋体" w:eastAsia="宋体" w:hAnsi="宋体" w:cs="宋体" w:hint="eastAsia"/>
          <w:color w:val="676767"/>
          <w:sz w:val="28"/>
          <w:szCs w:val="28"/>
        </w:rPr>
        <w:t>各学科的发展近况介绍、特邀专题报告、与教授和在读</w:t>
      </w:r>
      <w:r w:rsidR="00751259">
        <w:rPr>
          <w:rFonts w:ascii="宋体" w:eastAsia="宋体" w:hAnsi="宋体" w:cs="宋体" w:hint="eastAsia"/>
          <w:color w:val="676767"/>
          <w:sz w:val="28"/>
          <w:szCs w:val="28"/>
        </w:rPr>
        <w:t>研究</w:t>
      </w:r>
      <w:r>
        <w:rPr>
          <w:rFonts w:ascii="宋体" w:eastAsia="宋体" w:hAnsi="宋体" w:cs="宋体" w:hint="eastAsia"/>
          <w:color w:val="676767"/>
          <w:sz w:val="28"/>
          <w:szCs w:val="28"/>
        </w:rPr>
        <w:t>生面对面交流、专业知识与技能测评等。</w:t>
      </w:r>
    </w:p>
    <w:p w:rsidR="00197F18" w:rsidRDefault="00720C8B" w:rsidP="00786E7B">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夏令营活动时间及报名要求：</w:t>
      </w:r>
    </w:p>
    <w:p w:rsidR="00197F18" w:rsidRPr="00B24A0E"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sidRPr="00B24A0E">
        <w:rPr>
          <w:rFonts w:ascii="宋体" w:eastAsia="宋体" w:hAnsi="宋体" w:cs="宋体" w:hint="eastAsia"/>
          <w:color w:val="676767"/>
          <w:sz w:val="28"/>
          <w:szCs w:val="28"/>
        </w:rPr>
        <w:t>一、活动时间：20</w:t>
      </w:r>
      <w:r w:rsidR="00871369" w:rsidRPr="00B24A0E">
        <w:rPr>
          <w:rFonts w:ascii="宋体" w:eastAsia="宋体" w:hAnsi="宋体" w:cs="宋体"/>
          <w:color w:val="676767"/>
          <w:sz w:val="28"/>
          <w:szCs w:val="28"/>
        </w:rPr>
        <w:t>23</w:t>
      </w:r>
      <w:r w:rsidRPr="00B24A0E">
        <w:rPr>
          <w:rFonts w:ascii="宋体" w:eastAsia="宋体" w:hAnsi="宋体" w:cs="宋体" w:hint="eastAsia"/>
          <w:color w:val="676767"/>
          <w:sz w:val="28"/>
          <w:szCs w:val="28"/>
        </w:rPr>
        <w:t>年</w:t>
      </w:r>
      <w:r w:rsidR="00871369" w:rsidRPr="00B24A0E">
        <w:rPr>
          <w:rFonts w:ascii="宋体" w:eastAsia="宋体" w:hAnsi="宋体" w:cs="宋体"/>
          <w:color w:val="676767"/>
          <w:sz w:val="28"/>
          <w:szCs w:val="28"/>
        </w:rPr>
        <w:t>6</w:t>
      </w:r>
      <w:r w:rsidRPr="00B24A0E">
        <w:rPr>
          <w:rFonts w:ascii="宋体" w:eastAsia="宋体" w:hAnsi="宋体" w:cs="宋体" w:hint="eastAsia"/>
          <w:color w:val="676767"/>
          <w:sz w:val="28"/>
          <w:szCs w:val="28"/>
        </w:rPr>
        <w:t>月</w:t>
      </w:r>
      <w:r w:rsidR="00871369" w:rsidRPr="00B24A0E">
        <w:rPr>
          <w:rFonts w:ascii="宋体" w:eastAsia="宋体" w:hAnsi="宋体" w:cs="宋体"/>
          <w:color w:val="676767"/>
          <w:sz w:val="28"/>
          <w:szCs w:val="28"/>
        </w:rPr>
        <w:t>29</w:t>
      </w:r>
      <w:r w:rsidRPr="00B24A0E">
        <w:rPr>
          <w:rFonts w:ascii="宋体" w:eastAsia="宋体" w:hAnsi="宋体" w:cs="宋体" w:hint="eastAsia"/>
          <w:color w:val="676767"/>
          <w:sz w:val="28"/>
          <w:szCs w:val="28"/>
        </w:rPr>
        <w:t>日－</w:t>
      </w:r>
      <w:r w:rsidR="00871369" w:rsidRPr="00B24A0E">
        <w:rPr>
          <w:rFonts w:ascii="宋体" w:eastAsia="宋体" w:hAnsi="宋体" w:cs="宋体"/>
          <w:color w:val="676767"/>
          <w:sz w:val="28"/>
          <w:szCs w:val="28"/>
        </w:rPr>
        <w:t>7</w:t>
      </w:r>
      <w:r w:rsidR="00871369" w:rsidRPr="00B24A0E">
        <w:rPr>
          <w:rFonts w:ascii="宋体" w:eastAsia="宋体" w:hAnsi="宋体" w:cs="宋体" w:hint="eastAsia"/>
          <w:color w:val="676767"/>
          <w:sz w:val="28"/>
          <w:szCs w:val="28"/>
        </w:rPr>
        <w:t>月1</w:t>
      </w:r>
      <w:r w:rsidRPr="00B24A0E">
        <w:rPr>
          <w:rFonts w:ascii="宋体" w:eastAsia="宋体" w:hAnsi="宋体" w:cs="宋体" w:hint="eastAsia"/>
          <w:color w:val="676767"/>
          <w:sz w:val="28"/>
          <w:szCs w:val="28"/>
        </w:rPr>
        <w:t>日</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二、营员招收对象</w:t>
      </w:r>
    </w:p>
    <w:p w:rsidR="00197F18" w:rsidRDefault="00720C8B" w:rsidP="00786E7B">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全国各高校计算机、电子、物理、数学等相关专业，及有志于从事</w:t>
      </w:r>
      <w:r w:rsidR="00F6030C">
        <w:rPr>
          <w:rFonts w:ascii="宋体" w:eastAsia="宋体" w:hAnsi="宋体" w:cs="宋体" w:hint="eastAsia"/>
          <w:color w:val="676767"/>
          <w:sz w:val="28"/>
          <w:szCs w:val="28"/>
        </w:rPr>
        <w:t>网络空间安全</w:t>
      </w:r>
      <w:r>
        <w:rPr>
          <w:rFonts w:ascii="宋体" w:eastAsia="宋体" w:hAnsi="宋体" w:cs="宋体" w:hint="eastAsia"/>
          <w:color w:val="676767"/>
          <w:sz w:val="28"/>
          <w:szCs w:val="28"/>
        </w:rPr>
        <w:t>科学研究工作的其他专业，且将于20</w:t>
      </w:r>
      <w:r w:rsidR="0053265C">
        <w:rPr>
          <w:rFonts w:ascii="宋体" w:eastAsia="宋体" w:hAnsi="宋体" w:cs="宋体" w:hint="eastAsia"/>
          <w:color w:val="676767"/>
          <w:sz w:val="28"/>
          <w:szCs w:val="28"/>
        </w:rPr>
        <w:t>2</w:t>
      </w:r>
      <w:r w:rsidR="002E68E4">
        <w:rPr>
          <w:rFonts w:ascii="宋体" w:eastAsia="宋体" w:hAnsi="宋体" w:cs="宋体"/>
          <w:color w:val="676767"/>
          <w:sz w:val="28"/>
          <w:szCs w:val="28"/>
        </w:rPr>
        <w:t>4</w:t>
      </w:r>
      <w:r>
        <w:rPr>
          <w:rFonts w:ascii="宋体" w:eastAsia="宋体" w:hAnsi="宋体" w:cs="宋体" w:hint="eastAsia"/>
          <w:color w:val="676767"/>
          <w:sz w:val="28"/>
          <w:szCs w:val="28"/>
        </w:rPr>
        <w:t>年7月毕业的在校本科生。有关要求如下：</w:t>
      </w:r>
    </w:p>
    <w:p w:rsidR="00197F18" w:rsidRDefault="00407820"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1</w:t>
      </w:r>
      <w:r>
        <w:rPr>
          <w:rFonts w:ascii="宋体" w:eastAsia="宋体" w:hAnsi="宋体" w:cs="宋体"/>
          <w:color w:val="676767"/>
          <w:sz w:val="28"/>
          <w:szCs w:val="28"/>
        </w:rPr>
        <w:t xml:space="preserve">. </w:t>
      </w:r>
      <w:r w:rsidR="00720C8B">
        <w:rPr>
          <w:rFonts w:ascii="宋体" w:eastAsia="宋体" w:hAnsi="宋体" w:cs="宋体" w:hint="eastAsia"/>
          <w:color w:val="676767"/>
          <w:sz w:val="28"/>
          <w:szCs w:val="28"/>
        </w:rPr>
        <w:t>符合免试推荐为清华大学</w:t>
      </w:r>
      <w:r w:rsidR="00751259">
        <w:rPr>
          <w:rFonts w:ascii="宋体" w:eastAsia="宋体" w:hAnsi="宋体" w:cs="宋体" w:hint="eastAsia"/>
          <w:color w:val="676767"/>
          <w:sz w:val="28"/>
          <w:szCs w:val="28"/>
        </w:rPr>
        <w:t>研究</w:t>
      </w:r>
      <w:r w:rsidR="00720C8B">
        <w:rPr>
          <w:rFonts w:ascii="宋体" w:eastAsia="宋体" w:hAnsi="宋体" w:cs="宋体" w:hint="eastAsia"/>
          <w:color w:val="676767"/>
          <w:sz w:val="28"/>
          <w:szCs w:val="28"/>
        </w:rPr>
        <w:t>生的基本条件（登录http://yz.tsinghua.edu.cn清华大学研究生招生</w:t>
      </w:r>
      <w:r w:rsidR="0053265C">
        <w:rPr>
          <w:rFonts w:ascii="宋体" w:eastAsia="宋体" w:hAnsi="宋体" w:cs="宋体" w:hint="eastAsia"/>
          <w:color w:val="676767"/>
          <w:sz w:val="28"/>
          <w:szCs w:val="28"/>
        </w:rPr>
        <w:t>网</w:t>
      </w:r>
      <w:r w:rsidR="00720C8B">
        <w:rPr>
          <w:rFonts w:ascii="宋体" w:eastAsia="宋体" w:hAnsi="宋体" w:cs="宋体" w:hint="eastAsia"/>
          <w:color w:val="676767"/>
          <w:sz w:val="28"/>
          <w:szCs w:val="28"/>
        </w:rPr>
        <w:t>，进入研招信息，查询“清华大学接收外校推荐免试攻读博士（硕士）学位研究生的有关要求”）</w:t>
      </w:r>
    </w:p>
    <w:p w:rsidR="00197F18" w:rsidRDefault="00407820"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color w:val="676767"/>
          <w:sz w:val="28"/>
          <w:szCs w:val="28"/>
        </w:rPr>
        <w:lastRenderedPageBreak/>
        <w:t xml:space="preserve">2. </w:t>
      </w:r>
      <w:r w:rsidR="00720C8B">
        <w:rPr>
          <w:rFonts w:ascii="宋体" w:eastAsia="宋体" w:hAnsi="宋体" w:cs="宋体" w:hint="eastAsia"/>
          <w:color w:val="676767"/>
          <w:sz w:val="28"/>
          <w:szCs w:val="28"/>
        </w:rPr>
        <w:t>学习成绩优秀，综合素质高；</w:t>
      </w:r>
    </w:p>
    <w:p w:rsidR="00197F18" w:rsidRDefault="00407820"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color w:val="676767"/>
          <w:sz w:val="28"/>
          <w:szCs w:val="28"/>
        </w:rPr>
        <w:t xml:space="preserve">3. </w:t>
      </w:r>
      <w:r w:rsidR="00720C8B">
        <w:rPr>
          <w:rFonts w:ascii="宋体" w:eastAsia="宋体" w:hAnsi="宋体" w:cs="宋体" w:hint="eastAsia"/>
          <w:color w:val="676767"/>
          <w:sz w:val="28"/>
          <w:szCs w:val="28"/>
        </w:rPr>
        <w:t>对所报学科有浓厚的兴趣，致力于科学研究工作；</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4. 英语水平良好。</w:t>
      </w:r>
    </w:p>
    <w:p w:rsidR="00197F18" w:rsidRDefault="006D5698"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三、报名方式</w:t>
      </w:r>
    </w:p>
    <w:p w:rsidR="006D569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20</w:t>
      </w:r>
      <w:r w:rsidR="002E68E4">
        <w:rPr>
          <w:rFonts w:ascii="宋体" w:eastAsia="宋体" w:hAnsi="宋体" w:cs="宋体"/>
          <w:color w:val="676767"/>
          <w:sz w:val="28"/>
          <w:szCs w:val="28"/>
        </w:rPr>
        <w:t>23</w:t>
      </w:r>
      <w:r>
        <w:rPr>
          <w:rFonts w:ascii="宋体" w:eastAsia="宋体" w:hAnsi="宋体" w:cs="宋体" w:hint="eastAsia"/>
          <w:color w:val="676767"/>
          <w:sz w:val="28"/>
          <w:szCs w:val="28"/>
        </w:rPr>
        <w:t>年夏令营实行网上报名</w:t>
      </w:r>
      <w:r w:rsidR="00407820">
        <w:rPr>
          <w:rFonts w:ascii="宋体" w:eastAsia="宋体" w:hAnsi="宋体" w:cs="宋体" w:hint="eastAsia"/>
          <w:color w:val="676767"/>
          <w:sz w:val="28"/>
          <w:szCs w:val="28"/>
        </w:rPr>
        <w:t>：</w:t>
      </w:r>
    </w:p>
    <w:p w:rsidR="006D5698" w:rsidRPr="002F3478" w:rsidRDefault="006D5698" w:rsidP="00407820">
      <w:pPr>
        <w:pStyle w:val="a4"/>
        <w:widowControl/>
        <w:spacing w:beforeAutospacing="0" w:after="225" w:afterAutospacing="0" w:line="330" w:lineRule="atLeast"/>
        <w:ind w:right="600" w:firstLineChars="200" w:firstLine="560"/>
        <w:rPr>
          <w:rFonts w:ascii="宋体" w:eastAsia="宋体" w:hAnsi="宋体" w:cs="宋体"/>
          <w:color w:val="FF0000"/>
          <w:sz w:val="28"/>
          <w:szCs w:val="28"/>
        </w:rPr>
      </w:pPr>
      <w:r w:rsidRPr="002F3478">
        <w:rPr>
          <w:rFonts w:ascii="宋体" w:eastAsia="宋体" w:hAnsi="宋体" w:cs="宋体" w:hint="eastAsia"/>
          <w:color w:val="FF0000"/>
          <w:sz w:val="28"/>
          <w:szCs w:val="28"/>
        </w:rPr>
        <w:t>报名时间：</w:t>
      </w:r>
      <w:r w:rsidRPr="002F3478">
        <w:rPr>
          <w:rFonts w:ascii="宋体" w:eastAsia="宋体" w:hAnsi="宋体" w:cs="宋体"/>
          <w:color w:val="FF0000"/>
          <w:sz w:val="28"/>
          <w:szCs w:val="28"/>
        </w:rPr>
        <w:t>5月</w:t>
      </w:r>
      <w:r w:rsidR="00B24A0E" w:rsidRPr="002F3478">
        <w:rPr>
          <w:rFonts w:ascii="宋体" w:eastAsia="宋体" w:hAnsi="宋体" w:cs="宋体"/>
          <w:color w:val="FF0000"/>
          <w:sz w:val="28"/>
          <w:szCs w:val="28"/>
        </w:rPr>
        <w:t>29</w:t>
      </w:r>
      <w:r w:rsidRPr="002F3478">
        <w:rPr>
          <w:rFonts w:ascii="宋体" w:eastAsia="宋体" w:hAnsi="宋体" w:cs="宋体" w:hint="eastAsia"/>
          <w:color w:val="FF0000"/>
          <w:sz w:val="28"/>
          <w:szCs w:val="28"/>
        </w:rPr>
        <w:t>日——</w:t>
      </w:r>
      <w:r w:rsidRPr="002F3478">
        <w:rPr>
          <w:rFonts w:ascii="宋体" w:eastAsia="宋体" w:hAnsi="宋体" w:cs="宋体"/>
          <w:color w:val="FF0000"/>
          <w:sz w:val="28"/>
          <w:szCs w:val="28"/>
        </w:rPr>
        <w:t>6</w:t>
      </w:r>
      <w:r w:rsidRPr="002F3478">
        <w:rPr>
          <w:rFonts w:ascii="宋体" w:eastAsia="宋体" w:hAnsi="宋体" w:cs="宋体" w:hint="eastAsia"/>
          <w:color w:val="FF0000"/>
          <w:sz w:val="28"/>
          <w:szCs w:val="28"/>
        </w:rPr>
        <w:t>月</w:t>
      </w:r>
      <w:r w:rsidR="00B24A0E" w:rsidRPr="002F3478">
        <w:rPr>
          <w:rFonts w:ascii="宋体" w:eastAsia="宋体" w:hAnsi="宋体" w:cs="宋体"/>
          <w:color w:val="FF0000"/>
          <w:sz w:val="28"/>
          <w:szCs w:val="28"/>
        </w:rPr>
        <w:t>6</w:t>
      </w:r>
      <w:r w:rsidRPr="002F3478">
        <w:rPr>
          <w:rFonts w:ascii="宋体" w:eastAsia="宋体" w:hAnsi="宋体" w:cs="宋体" w:hint="eastAsia"/>
          <w:color w:val="FF0000"/>
          <w:sz w:val="28"/>
          <w:szCs w:val="28"/>
        </w:rPr>
        <w:t>日</w:t>
      </w:r>
    </w:p>
    <w:p w:rsidR="002E68E4" w:rsidRPr="002F3478" w:rsidRDefault="002E68E4" w:rsidP="00407820">
      <w:pPr>
        <w:pStyle w:val="a4"/>
        <w:widowControl/>
        <w:spacing w:beforeAutospacing="0" w:after="225" w:afterAutospacing="0" w:line="330" w:lineRule="atLeast"/>
        <w:ind w:right="600" w:firstLineChars="200" w:firstLine="560"/>
        <w:rPr>
          <w:rFonts w:asciiTheme="minorEastAsia" w:hAnsiTheme="minorEastAsia" w:cs="宋体"/>
          <w:color w:val="676767"/>
          <w:sz w:val="28"/>
          <w:szCs w:val="28"/>
        </w:rPr>
      </w:pPr>
      <w:r w:rsidRPr="002F3478">
        <w:rPr>
          <w:rFonts w:asciiTheme="minorEastAsia" w:hAnsiTheme="minorEastAsia" w:cs="宋体" w:hint="eastAsia"/>
          <w:color w:val="FF0000"/>
          <w:sz w:val="28"/>
          <w:szCs w:val="28"/>
        </w:rPr>
        <w:t>报名网址：</w:t>
      </w:r>
      <w:hyperlink r:id="rId9" w:history="1">
        <w:r w:rsidR="00F94793" w:rsidRPr="002F3478">
          <w:rPr>
            <w:rFonts w:asciiTheme="minorEastAsia" w:hAnsiTheme="minorEastAsia"/>
            <w:color w:val="FF0000"/>
          </w:rPr>
          <w:t>https://stu.cs.tsinghua.edu.cn/summercamp</w:t>
        </w:r>
      </w:hyperlink>
      <w:r w:rsidR="00F94793" w:rsidRPr="002F3478">
        <w:rPr>
          <w:rFonts w:asciiTheme="minorEastAsia" w:hAnsiTheme="minorEastAsia" w:cs="宋体"/>
          <w:color w:val="676767"/>
          <w:sz w:val="28"/>
          <w:szCs w:val="28"/>
        </w:rPr>
        <w:t xml:space="preserve"> </w:t>
      </w:r>
      <w:r w:rsidR="00F94793" w:rsidRPr="002F3478">
        <w:rPr>
          <w:rFonts w:asciiTheme="minorEastAsia" w:hAnsiTheme="minorEastAsia" w:cs="宋体" w:hint="eastAsia"/>
          <w:color w:val="676767"/>
          <w:sz w:val="28"/>
          <w:szCs w:val="28"/>
        </w:rPr>
        <w:t>（意向方向选择“网络空间安全”）</w:t>
      </w:r>
    </w:p>
    <w:p w:rsidR="006D5698" w:rsidRPr="009A27E5" w:rsidRDefault="006D5698" w:rsidP="00407820">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sidRPr="00B24A0E">
        <w:rPr>
          <w:rFonts w:ascii="宋体" w:eastAsia="宋体" w:hAnsi="宋体" w:cs="宋体" w:hint="eastAsia"/>
          <w:color w:val="676767"/>
          <w:sz w:val="28"/>
          <w:szCs w:val="28"/>
        </w:rPr>
        <w:t>入营结果将在</w:t>
      </w:r>
      <w:r w:rsidRPr="00B24A0E">
        <w:rPr>
          <w:rFonts w:ascii="宋体" w:eastAsia="宋体" w:hAnsi="宋体" w:cs="宋体"/>
          <w:color w:val="676767"/>
          <w:sz w:val="28"/>
          <w:szCs w:val="28"/>
        </w:rPr>
        <w:t>6</w:t>
      </w:r>
      <w:r w:rsidRPr="00B24A0E">
        <w:rPr>
          <w:rFonts w:ascii="宋体" w:eastAsia="宋体" w:hAnsi="宋体" w:cs="宋体" w:hint="eastAsia"/>
          <w:color w:val="676767"/>
          <w:sz w:val="28"/>
          <w:szCs w:val="28"/>
        </w:rPr>
        <w:t>月</w:t>
      </w:r>
      <w:r w:rsidRPr="00B24A0E">
        <w:rPr>
          <w:rFonts w:ascii="宋体" w:eastAsia="宋体" w:hAnsi="宋体" w:cs="宋体"/>
          <w:color w:val="676767"/>
          <w:sz w:val="28"/>
          <w:szCs w:val="28"/>
        </w:rPr>
        <w:t>2</w:t>
      </w:r>
      <w:r w:rsidR="00B24A0E">
        <w:rPr>
          <w:rFonts w:ascii="宋体" w:eastAsia="宋体" w:hAnsi="宋体" w:cs="宋体"/>
          <w:color w:val="676767"/>
          <w:sz w:val="28"/>
          <w:szCs w:val="28"/>
        </w:rPr>
        <w:t>3</w:t>
      </w:r>
      <w:r w:rsidRPr="00B24A0E">
        <w:rPr>
          <w:rFonts w:ascii="宋体" w:eastAsia="宋体" w:hAnsi="宋体" w:cs="宋体" w:hint="eastAsia"/>
          <w:color w:val="676767"/>
          <w:sz w:val="28"/>
          <w:szCs w:val="28"/>
        </w:rPr>
        <w:t>日左右通过夏令营报名网站通知</w:t>
      </w:r>
      <w:r w:rsidR="00FD57D4" w:rsidRPr="00B24A0E">
        <w:rPr>
          <w:rFonts w:ascii="宋体" w:eastAsia="宋体" w:hAnsi="宋体" w:cs="宋体" w:hint="eastAsia"/>
          <w:color w:val="676767"/>
          <w:sz w:val="28"/>
          <w:szCs w:val="28"/>
        </w:rPr>
        <w:t>。</w:t>
      </w:r>
    </w:p>
    <w:p w:rsidR="006D569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四、准备材料</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1. 20</w:t>
      </w:r>
      <w:r w:rsidR="000D3A13">
        <w:rPr>
          <w:rFonts w:ascii="宋体" w:eastAsia="宋体" w:hAnsi="宋体" w:cs="宋体"/>
          <w:color w:val="676767"/>
          <w:sz w:val="28"/>
          <w:szCs w:val="28"/>
        </w:rPr>
        <w:t>23</w:t>
      </w:r>
      <w:r>
        <w:rPr>
          <w:rFonts w:ascii="宋体" w:eastAsia="宋体" w:hAnsi="宋体" w:cs="宋体" w:hint="eastAsia"/>
          <w:color w:val="676767"/>
          <w:sz w:val="28"/>
          <w:szCs w:val="28"/>
        </w:rPr>
        <w:t>年清华大学</w:t>
      </w:r>
      <w:r w:rsidR="00F6030C">
        <w:rPr>
          <w:rFonts w:ascii="宋体" w:eastAsia="宋体" w:hAnsi="宋体" w:cs="宋体" w:hint="eastAsia"/>
          <w:color w:val="676767"/>
          <w:sz w:val="28"/>
          <w:szCs w:val="28"/>
        </w:rPr>
        <w:t>网络研究院</w:t>
      </w:r>
      <w:r>
        <w:rPr>
          <w:rFonts w:ascii="宋体" w:eastAsia="宋体" w:hAnsi="宋体" w:cs="宋体" w:hint="eastAsia"/>
          <w:color w:val="676767"/>
          <w:sz w:val="28"/>
          <w:szCs w:val="28"/>
        </w:rPr>
        <w:t>优秀大学生夏令营报名表 (</w:t>
      </w:r>
      <w:r w:rsidR="00B24A0E" w:rsidRPr="00B24A0E">
        <w:rPr>
          <w:rFonts w:ascii="宋体" w:eastAsia="宋体" w:hAnsi="宋体" w:cs="宋体" w:hint="eastAsia"/>
          <w:color w:val="676767"/>
          <w:sz w:val="28"/>
          <w:szCs w:val="28"/>
        </w:rPr>
        <w:t>提交有个人签名的PDF扫描版</w:t>
      </w:r>
      <w:r>
        <w:rPr>
          <w:rFonts w:ascii="宋体" w:eastAsia="宋体" w:hAnsi="宋体" w:cs="宋体" w:hint="eastAsia"/>
          <w:color w:val="676767"/>
          <w:sz w:val="28"/>
          <w:szCs w:val="28"/>
        </w:rPr>
        <w:t>)；</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2. 个人陈述</w:t>
      </w:r>
      <w:r w:rsidR="006D5698">
        <w:rPr>
          <w:rFonts w:ascii="宋体" w:eastAsia="宋体" w:hAnsi="宋体" w:cs="宋体" w:hint="eastAsia"/>
          <w:color w:val="676767"/>
          <w:sz w:val="28"/>
          <w:szCs w:val="28"/>
        </w:rPr>
        <w:t>(提交带个人签名的P</w:t>
      </w:r>
      <w:r w:rsidR="006D5698">
        <w:rPr>
          <w:rFonts w:ascii="宋体" w:eastAsia="宋体" w:hAnsi="宋体" w:cs="宋体"/>
          <w:color w:val="676767"/>
          <w:sz w:val="28"/>
          <w:szCs w:val="28"/>
        </w:rPr>
        <w:t>DF</w:t>
      </w:r>
      <w:r w:rsidR="006D5698">
        <w:rPr>
          <w:rFonts w:ascii="宋体" w:eastAsia="宋体" w:hAnsi="宋体" w:cs="宋体" w:hint="eastAsia"/>
          <w:color w:val="676767"/>
          <w:sz w:val="28"/>
          <w:szCs w:val="28"/>
        </w:rPr>
        <w:t>扫描版)</w:t>
      </w:r>
      <w:r>
        <w:rPr>
          <w:rFonts w:ascii="宋体" w:eastAsia="宋体" w:hAnsi="宋体" w:cs="宋体" w:hint="eastAsia"/>
          <w:color w:val="676767"/>
          <w:sz w:val="28"/>
          <w:szCs w:val="28"/>
        </w:rPr>
        <w:t>；</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 xml:space="preserve">3. </w:t>
      </w:r>
      <w:r w:rsidR="006D5698">
        <w:rPr>
          <w:rFonts w:ascii="宋体" w:eastAsia="宋体" w:hAnsi="宋体" w:cs="宋体" w:hint="eastAsia"/>
          <w:color w:val="676767"/>
          <w:sz w:val="28"/>
          <w:szCs w:val="28"/>
        </w:rPr>
        <w:t>本科阶段成绩单原件（3年或5个学期）；</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 xml:space="preserve">4. </w:t>
      </w:r>
      <w:r w:rsidR="006D5698">
        <w:rPr>
          <w:rFonts w:ascii="宋体" w:eastAsia="宋体" w:hAnsi="宋体" w:cs="宋体" w:hint="eastAsia"/>
          <w:color w:val="676767"/>
          <w:sz w:val="28"/>
          <w:szCs w:val="28"/>
        </w:rPr>
        <w:t>身份证</w:t>
      </w:r>
      <w:r w:rsidR="006D5698" w:rsidRPr="00206E15">
        <w:rPr>
          <w:rFonts w:ascii="宋体" w:eastAsia="宋体" w:hAnsi="宋体" w:cs="宋体" w:hint="eastAsia"/>
          <w:color w:val="676767"/>
          <w:sz w:val="28"/>
          <w:szCs w:val="28"/>
        </w:rPr>
        <w:t>扫描件（须在有效期内、正反面）</w:t>
      </w:r>
      <w:r w:rsidR="006D5698">
        <w:rPr>
          <w:rFonts w:ascii="宋体" w:eastAsia="宋体" w:hAnsi="宋体" w:cs="宋体" w:hint="eastAsia"/>
          <w:color w:val="676767"/>
          <w:sz w:val="28"/>
          <w:szCs w:val="28"/>
        </w:rPr>
        <w:t>，</w:t>
      </w:r>
      <w:r w:rsidR="006D5698" w:rsidRPr="00206E15">
        <w:rPr>
          <w:rFonts w:ascii="宋体" w:eastAsia="宋体" w:hAnsi="宋体" w:cs="宋体" w:hint="eastAsia"/>
          <w:color w:val="676767"/>
          <w:sz w:val="28"/>
          <w:szCs w:val="28"/>
        </w:rPr>
        <w:t>学生证扫描件</w:t>
      </w:r>
      <w:r w:rsidR="006D5698">
        <w:rPr>
          <w:rFonts w:ascii="宋体" w:eastAsia="宋体" w:hAnsi="宋体" w:cs="宋体" w:hint="eastAsia"/>
          <w:color w:val="676767"/>
          <w:sz w:val="28"/>
          <w:szCs w:val="28"/>
        </w:rPr>
        <w:t>；</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5. 本科阶段成绩排名证明（需由教务部门盖章</w:t>
      </w:r>
      <w:r w:rsidR="006D5698">
        <w:rPr>
          <w:rFonts w:ascii="宋体" w:eastAsia="宋体" w:hAnsi="宋体" w:cs="宋体" w:hint="eastAsia"/>
          <w:color w:val="676767"/>
          <w:sz w:val="28"/>
          <w:szCs w:val="28"/>
        </w:rPr>
        <w:t>，或班主任、辅导员认定的签字版扫描件</w:t>
      </w:r>
      <w:r>
        <w:rPr>
          <w:rFonts w:ascii="宋体" w:eastAsia="宋体" w:hAnsi="宋体" w:cs="宋体" w:hint="eastAsia"/>
          <w:color w:val="676767"/>
          <w:sz w:val="28"/>
          <w:szCs w:val="28"/>
        </w:rPr>
        <w:t>）；</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lastRenderedPageBreak/>
        <w:t>6. 英语水平证明（成绩单）；</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7. 获奖证书；</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8.</w:t>
      </w:r>
      <w:r w:rsidR="00A66135">
        <w:rPr>
          <w:rFonts w:ascii="宋体" w:eastAsia="宋体" w:hAnsi="宋体" w:cs="宋体"/>
          <w:color w:val="676767"/>
          <w:sz w:val="28"/>
          <w:szCs w:val="28"/>
        </w:rPr>
        <w:t xml:space="preserve"> </w:t>
      </w:r>
      <w:r>
        <w:rPr>
          <w:rFonts w:ascii="宋体" w:eastAsia="宋体" w:hAnsi="宋体" w:cs="宋体" w:hint="eastAsia"/>
          <w:color w:val="676767"/>
          <w:sz w:val="28"/>
          <w:szCs w:val="28"/>
        </w:rPr>
        <w:t>发表文章等其他研究成果；</w:t>
      </w:r>
    </w:p>
    <w:p w:rsidR="00197F18" w:rsidRDefault="00720C8B"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以上材料网上报名时需上传扫描版；纸质版材料（夏令营报名表以及其它纸质版报名材料）入营时再提交。</w:t>
      </w:r>
    </w:p>
    <w:p w:rsidR="00197F18" w:rsidRDefault="00F45A87"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五、</w:t>
      </w:r>
      <w:r w:rsidR="00720C8B">
        <w:rPr>
          <w:rFonts w:ascii="宋体" w:eastAsia="宋体" w:hAnsi="宋体" w:cs="宋体" w:hint="eastAsia"/>
          <w:color w:val="676767"/>
          <w:sz w:val="28"/>
          <w:szCs w:val="28"/>
        </w:rPr>
        <w:t>招收规模：</w:t>
      </w:r>
      <w:r w:rsidR="00F6030C" w:rsidRPr="00B24A0E">
        <w:rPr>
          <w:rFonts w:ascii="宋体" w:eastAsia="宋体" w:hAnsi="宋体" w:cs="宋体"/>
          <w:color w:val="676767"/>
          <w:sz w:val="28"/>
          <w:szCs w:val="28"/>
        </w:rPr>
        <w:t>60</w:t>
      </w:r>
      <w:r w:rsidR="00720C8B" w:rsidRPr="00B24A0E">
        <w:rPr>
          <w:rFonts w:ascii="宋体" w:eastAsia="宋体" w:hAnsi="宋体" w:cs="宋体" w:hint="eastAsia"/>
          <w:color w:val="676767"/>
          <w:sz w:val="28"/>
          <w:szCs w:val="28"/>
        </w:rPr>
        <w:t>人</w:t>
      </w:r>
      <w:r w:rsidR="006D5698" w:rsidRPr="00B24A0E">
        <w:rPr>
          <w:rFonts w:ascii="宋体" w:eastAsia="宋体" w:hAnsi="宋体" w:cs="宋体" w:hint="eastAsia"/>
          <w:color w:val="676767"/>
          <w:sz w:val="28"/>
          <w:szCs w:val="28"/>
        </w:rPr>
        <w:t>左右</w:t>
      </w:r>
    </w:p>
    <w:p w:rsidR="00197F18" w:rsidRDefault="00F45A87"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六、</w:t>
      </w:r>
      <w:r w:rsidR="00720C8B">
        <w:rPr>
          <w:rFonts w:ascii="宋体" w:eastAsia="宋体" w:hAnsi="宋体" w:cs="宋体" w:hint="eastAsia"/>
          <w:color w:val="676767"/>
          <w:sz w:val="28"/>
          <w:szCs w:val="28"/>
        </w:rPr>
        <w:t>资助标准</w:t>
      </w:r>
    </w:p>
    <w:p w:rsidR="00197F18" w:rsidRDefault="00F6030C" w:rsidP="002F3478">
      <w:pPr>
        <w:pStyle w:val="a4"/>
        <w:widowControl/>
        <w:spacing w:beforeAutospacing="0" w:after="225" w:afterAutospacing="0" w:line="330" w:lineRule="atLeast"/>
        <w:ind w:right="600" w:firstLineChars="200" w:firstLine="560"/>
        <w:rPr>
          <w:rFonts w:ascii="宋体" w:eastAsia="宋体" w:hAnsi="宋体" w:cs="宋体"/>
          <w:color w:val="676767"/>
          <w:sz w:val="28"/>
          <w:szCs w:val="28"/>
        </w:rPr>
      </w:pPr>
      <w:r>
        <w:rPr>
          <w:rFonts w:ascii="宋体" w:eastAsia="宋体" w:hAnsi="宋体" w:cs="宋体" w:hint="eastAsia"/>
          <w:color w:val="676767"/>
          <w:sz w:val="28"/>
          <w:szCs w:val="28"/>
        </w:rPr>
        <w:t>网络研究院</w:t>
      </w:r>
      <w:r w:rsidR="00720C8B">
        <w:rPr>
          <w:rFonts w:ascii="宋体" w:eastAsia="宋体" w:hAnsi="宋体" w:cs="宋体" w:hint="eastAsia"/>
          <w:color w:val="676767"/>
          <w:sz w:val="28"/>
          <w:szCs w:val="28"/>
        </w:rPr>
        <w:t>为每位</w:t>
      </w:r>
      <w:r w:rsidR="00E7194E">
        <w:rPr>
          <w:rFonts w:ascii="宋体" w:eastAsia="宋体" w:hAnsi="宋体" w:cs="宋体" w:hint="eastAsia"/>
          <w:color w:val="676767"/>
          <w:sz w:val="28"/>
          <w:szCs w:val="28"/>
        </w:rPr>
        <w:t>营</w:t>
      </w:r>
      <w:r w:rsidR="00720C8B">
        <w:rPr>
          <w:rFonts w:ascii="宋体" w:eastAsia="宋体" w:hAnsi="宋体" w:cs="宋体" w:hint="eastAsia"/>
          <w:color w:val="676767"/>
          <w:sz w:val="28"/>
          <w:szCs w:val="28"/>
        </w:rPr>
        <w:t>员提供用餐。交通、住宿费用自理。经济困难的</w:t>
      </w:r>
      <w:r w:rsidR="006878EC">
        <w:rPr>
          <w:rFonts w:ascii="宋体" w:eastAsia="宋体" w:hAnsi="宋体" w:cs="宋体" w:hint="eastAsia"/>
          <w:color w:val="676767"/>
          <w:sz w:val="28"/>
          <w:szCs w:val="28"/>
        </w:rPr>
        <w:t>营</w:t>
      </w:r>
      <w:r w:rsidR="00720C8B">
        <w:rPr>
          <w:rFonts w:ascii="宋体" w:eastAsia="宋体" w:hAnsi="宋体" w:cs="宋体" w:hint="eastAsia"/>
          <w:color w:val="676767"/>
          <w:sz w:val="28"/>
          <w:szCs w:val="28"/>
        </w:rPr>
        <w:t>员可以申请困难补助</w:t>
      </w:r>
      <w:r w:rsidR="00C057DD">
        <w:rPr>
          <w:rFonts w:ascii="宋体" w:eastAsia="宋体" w:hAnsi="宋体" w:cs="宋体" w:hint="eastAsia"/>
          <w:color w:val="676767"/>
          <w:sz w:val="28"/>
          <w:szCs w:val="28"/>
        </w:rPr>
        <w:t>（凭本科院校开具的</w:t>
      </w:r>
      <w:r w:rsidR="00D33547">
        <w:rPr>
          <w:rFonts w:ascii="宋体" w:eastAsia="宋体" w:hAnsi="宋体" w:cs="宋体" w:hint="eastAsia"/>
          <w:color w:val="676767"/>
          <w:sz w:val="28"/>
          <w:szCs w:val="28"/>
        </w:rPr>
        <w:t>家庭</w:t>
      </w:r>
      <w:r w:rsidR="00297FEE">
        <w:rPr>
          <w:rFonts w:ascii="宋体" w:eastAsia="宋体" w:hAnsi="宋体" w:cs="宋体" w:hint="eastAsia"/>
          <w:color w:val="676767"/>
          <w:sz w:val="28"/>
          <w:szCs w:val="28"/>
        </w:rPr>
        <w:t>经济</w:t>
      </w:r>
      <w:r w:rsidR="00C057DD">
        <w:rPr>
          <w:rFonts w:ascii="宋体" w:eastAsia="宋体" w:hAnsi="宋体" w:cs="宋体" w:hint="eastAsia"/>
          <w:color w:val="676767"/>
          <w:sz w:val="28"/>
          <w:szCs w:val="28"/>
        </w:rPr>
        <w:t>困难证明）</w:t>
      </w:r>
      <w:r w:rsidR="00720C8B">
        <w:rPr>
          <w:rFonts w:ascii="宋体" w:eastAsia="宋体" w:hAnsi="宋体" w:cs="宋体" w:hint="eastAsia"/>
          <w:color w:val="676767"/>
          <w:sz w:val="28"/>
          <w:szCs w:val="28"/>
        </w:rPr>
        <w:t>：</w:t>
      </w:r>
      <w:r w:rsidR="00720C8B" w:rsidRPr="002F3478">
        <w:rPr>
          <w:rFonts w:ascii="宋体" w:eastAsia="宋体" w:hAnsi="宋体" w:cs="宋体" w:hint="eastAsia"/>
          <w:color w:val="FF0000"/>
          <w:sz w:val="28"/>
          <w:szCs w:val="28"/>
        </w:rPr>
        <w:t>住宿补助两天</w:t>
      </w:r>
      <w:r w:rsidR="00857D39" w:rsidRPr="002F3478">
        <w:rPr>
          <w:rFonts w:ascii="宋体" w:eastAsia="宋体" w:hAnsi="宋体" w:cs="宋体" w:hint="eastAsia"/>
          <w:color w:val="FF0000"/>
          <w:sz w:val="28"/>
          <w:szCs w:val="28"/>
        </w:rPr>
        <w:t>，标准为</w:t>
      </w:r>
      <w:r w:rsidR="00720C8B" w:rsidRPr="002F3478">
        <w:rPr>
          <w:rFonts w:ascii="宋体" w:eastAsia="宋体" w:hAnsi="宋体" w:cs="宋体" w:hint="eastAsia"/>
          <w:color w:val="FF0000"/>
          <w:sz w:val="28"/>
          <w:szCs w:val="28"/>
        </w:rPr>
        <w:t>每天</w:t>
      </w:r>
      <w:r w:rsidR="00720C8B" w:rsidRPr="002F3478">
        <w:rPr>
          <w:rFonts w:ascii="宋体" w:eastAsia="宋体" w:hAnsi="宋体" w:cs="宋体"/>
          <w:color w:val="FF0000"/>
          <w:sz w:val="28"/>
          <w:szCs w:val="28"/>
        </w:rPr>
        <w:t>340元</w:t>
      </w:r>
      <w:r w:rsidR="00857D39" w:rsidRPr="002F3478">
        <w:rPr>
          <w:rFonts w:ascii="宋体" w:eastAsia="宋体" w:hAnsi="宋体" w:cs="宋体" w:hint="eastAsia"/>
          <w:color w:val="FF0000"/>
          <w:sz w:val="28"/>
          <w:szCs w:val="28"/>
        </w:rPr>
        <w:t>及</w:t>
      </w:r>
      <w:r w:rsidR="00720C8B" w:rsidRPr="002F3478">
        <w:rPr>
          <w:rFonts w:ascii="宋体" w:eastAsia="宋体" w:hAnsi="宋体" w:cs="宋体" w:hint="eastAsia"/>
          <w:color w:val="FF0000"/>
          <w:sz w:val="28"/>
          <w:szCs w:val="28"/>
        </w:rPr>
        <w:t>以下</w:t>
      </w:r>
      <w:r w:rsidR="00720C8B">
        <w:rPr>
          <w:rFonts w:ascii="宋体" w:eastAsia="宋体" w:hAnsi="宋体" w:cs="宋体" w:hint="eastAsia"/>
          <w:color w:val="676767"/>
          <w:sz w:val="28"/>
          <w:szCs w:val="28"/>
        </w:rPr>
        <w:t>，交通补助往返硬座、硬卧、高铁/动车二等座。</w:t>
      </w:r>
    </w:p>
    <w:p w:rsidR="006D5698" w:rsidRPr="002F3478" w:rsidRDefault="006D5698" w:rsidP="002F3478">
      <w:pPr>
        <w:pStyle w:val="a4"/>
        <w:widowControl/>
        <w:spacing w:beforeAutospacing="0" w:after="225" w:afterAutospacing="0" w:line="330" w:lineRule="atLeast"/>
        <w:ind w:right="600" w:firstLineChars="200" w:firstLine="560"/>
        <w:rPr>
          <w:rFonts w:asciiTheme="minorEastAsia" w:hAnsiTheme="minorEastAsia" w:cs="宋体"/>
          <w:color w:val="676767"/>
          <w:sz w:val="28"/>
          <w:szCs w:val="28"/>
        </w:rPr>
      </w:pPr>
      <w:r w:rsidRPr="002F3478">
        <w:rPr>
          <w:rFonts w:asciiTheme="minorEastAsia" w:hAnsiTheme="minorEastAsia" w:cs="宋体" w:hint="eastAsia"/>
          <w:color w:val="676767"/>
          <w:sz w:val="28"/>
          <w:szCs w:val="28"/>
        </w:rPr>
        <w:t>七、咨询电话或邮箱：</w:t>
      </w:r>
      <w:hyperlink r:id="rId10" w:history="1">
        <w:r w:rsidR="00F6030C" w:rsidRPr="002F3478">
          <w:rPr>
            <w:rFonts w:asciiTheme="minorEastAsia" w:hAnsiTheme="minorEastAsia"/>
            <w:color w:val="676767"/>
          </w:rPr>
          <w:t>wyyyjsb@mail.tsinghua.edu.cn</w:t>
        </w:r>
      </w:hyperlink>
      <w:r w:rsidRPr="002F3478">
        <w:rPr>
          <w:rFonts w:asciiTheme="minorEastAsia" w:hAnsiTheme="minorEastAsia" w:cs="宋体"/>
          <w:color w:val="676767"/>
          <w:sz w:val="28"/>
          <w:szCs w:val="28"/>
        </w:rPr>
        <w:t>(</w:t>
      </w:r>
      <w:r w:rsidRPr="002F3478">
        <w:rPr>
          <w:rFonts w:asciiTheme="minorEastAsia" w:hAnsiTheme="minorEastAsia" w:cs="宋体" w:hint="eastAsia"/>
          <w:color w:val="676767"/>
          <w:sz w:val="28"/>
          <w:szCs w:val="28"/>
        </w:rPr>
        <w:t>首选发邮箱咨询</w:t>
      </w:r>
      <w:r w:rsidRPr="002F3478">
        <w:rPr>
          <w:rFonts w:asciiTheme="minorEastAsia" w:hAnsiTheme="minorEastAsia" w:cs="宋体"/>
          <w:color w:val="676767"/>
          <w:sz w:val="28"/>
          <w:szCs w:val="28"/>
        </w:rPr>
        <w:t>)</w:t>
      </w:r>
      <w:r w:rsidRPr="002F3478">
        <w:rPr>
          <w:rFonts w:asciiTheme="minorEastAsia" w:hAnsiTheme="minorEastAsia" w:cs="宋体" w:hint="eastAsia"/>
          <w:color w:val="676767"/>
          <w:sz w:val="28"/>
          <w:szCs w:val="28"/>
        </w:rPr>
        <w:t>；</w:t>
      </w:r>
      <w:r w:rsidRPr="002F3478">
        <w:rPr>
          <w:rFonts w:asciiTheme="minorEastAsia" w:hAnsiTheme="minorEastAsia" w:cs="宋体"/>
          <w:color w:val="676767"/>
          <w:sz w:val="28"/>
          <w:szCs w:val="28"/>
        </w:rPr>
        <w:t>010-62</w:t>
      </w:r>
      <w:r w:rsidR="00F6030C" w:rsidRPr="002F3478">
        <w:rPr>
          <w:rFonts w:asciiTheme="minorEastAsia" w:hAnsiTheme="minorEastAsia" w:cs="宋体"/>
          <w:color w:val="676767"/>
          <w:sz w:val="28"/>
          <w:szCs w:val="28"/>
        </w:rPr>
        <w:t>603023</w:t>
      </w:r>
    </w:p>
    <w:p w:rsidR="00197F18" w:rsidRPr="002F3478" w:rsidRDefault="00720C8B" w:rsidP="002F3478">
      <w:pPr>
        <w:pStyle w:val="a4"/>
        <w:widowControl/>
        <w:spacing w:beforeAutospacing="0" w:after="225" w:afterAutospacing="0" w:line="330" w:lineRule="atLeast"/>
        <w:ind w:right="600" w:firstLineChars="200" w:firstLine="560"/>
        <w:rPr>
          <w:rFonts w:asciiTheme="minorEastAsia" w:hAnsiTheme="minorEastAsia" w:cs="宋体"/>
          <w:color w:val="676767"/>
          <w:sz w:val="28"/>
          <w:szCs w:val="28"/>
        </w:rPr>
      </w:pPr>
      <w:r w:rsidRPr="002F3478">
        <w:rPr>
          <w:rFonts w:asciiTheme="minorEastAsia" w:hAnsiTheme="minorEastAsia" w:cs="宋体" w:hint="eastAsia"/>
          <w:color w:val="676767"/>
          <w:sz w:val="28"/>
          <w:szCs w:val="28"/>
        </w:rPr>
        <w:t>更多信息请留意清华大学</w:t>
      </w:r>
      <w:r w:rsidR="00F6030C" w:rsidRPr="002F3478">
        <w:rPr>
          <w:rFonts w:asciiTheme="minorEastAsia" w:hAnsiTheme="minorEastAsia" w:cs="宋体" w:hint="eastAsia"/>
          <w:color w:val="676767"/>
          <w:sz w:val="28"/>
          <w:szCs w:val="28"/>
        </w:rPr>
        <w:t>网络</w:t>
      </w:r>
      <w:r w:rsidR="0086718C" w:rsidRPr="002F3478">
        <w:rPr>
          <w:rFonts w:asciiTheme="minorEastAsia" w:hAnsiTheme="minorEastAsia" w:cs="宋体" w:hint="eastAsia"/>
          <w:color w:val="676767"/>
          <w:sz w:val="28"/>
          <w:szCs w:val="28"/>
        </w:rPr>
        <w:t>研究院</w:t>
      </w:r>
      <w:r w:rsidRPr="002F3478">
        <w:rPr>
          <w:rFonts w:asciiTheme="minorEastAsia" w:hAnsiTheme="minorEastAsia" w:cs="宋体" w:hint="eastAsia"/>
          <w:color w:val="676767"/>
          <w:sz w:val="28"/>
          <w:szCs w:val="28"/>
        </w:rPr>
        <w:t>网站（</w:t>
      </w:r>
      <w:r w:rsidR="00B24A0E" w:rsidRPr="002F3478">
        <w:rPr>
          <w:rFonts w:asciiTheme="minorEastAsia" w:hAnsiTheme="minorEastAsia"/>
          <w:color w:val="676767"/>
        </w:rPr>
        <w:t>https://www.insc.tsinghua.edu.cn/</w:t>
      </w:r>
      <w:r w:rsidRPr="002F3478">
        <w:rPr>
          <w:rFonts w:asciiTheme="minorEastAsia" w:hAnsiTheme="minorEastAsia" w:cs="宋体" w:hint="eastAsia"/>
          <w:color w:val="676767"/>
          <w:sz w:val="28"/>
          <w:szCs w:val="28"/>
        </w:rPr>
        <w:t>）及夏令营网站上的通知。</w:t>
      </w:r>
    </w:p>
    <w:p w:rsidR="00E77BDE" w:rsidRDefault="00E77BDE">
      <w:pPr>
        <w:pStyle w:val="a4"/>
        <w:widowControl/>
        <w:spacing w:beforeAutospacing="0" w:after="225" w:afterAutospacing="0" w:line="330" w:lineRule="atLeast"/>
        <w:ind w:left="600" w:right="600" w:firstLine="360"/>
        <w:rPr>
          <w:rFonts w:ascii="宋体" w:eastAsia="宋体" w:hAnsi="宋体" w:cs="宋体"/>
          <w:color w:val="676767"/>
          <w:sz w:val="28"/>
          <w:szCs w:val="28"/>
        </w:rPr>
      </w:pPr>
    </w:p>
    <w:p w:rsidR="00197F18" w:rsidRDefault="00720C8B">
      <w:pPr>
        <w:pStyle w:val="a4"/>
        <w:widowControl/>
        <w:spacing w:beforeAutospacing="0" w:after="225" w:afterAutospacing="0" w:line="330" w:lineRule="atLeast"/>
        <w:ind w:left="600" w:right="600" w:firstLine="360"/>
        <w:jc w:val="right"/>
        <w:rPr>
          <w:rFonts w:ascii="宋体" w:eastAsia="宋体" w:hAnsi="宋体" w:cs="宋体"/>
          <w:color w:val="676767"/>
          <w:sz w:val="28"/>
          <w:szCs w:val="28"/>
        </w:rPr>
      </w:pPr>
      <w:r>
        <w:rPr>
          <w:rFonts w:ascii="宋体" w:eastAsia="宋体" w:hAnsi="宋体" w:cs="宋体" w:hint="eastAsia"/>
          <w:color w:val="676767"/>
          <w:sz w:val="28"/>
          <w:szCs w:val="28"/>
        </w:rPr>
        <w:t>清华大学</w:t>
      </w:r>
      <w:r w:rsidR="0086718C">
        <w:rPr>
          <w:rFonts w:ascii="宋体" w:eastAsia="宋体" w:hAnsi="宋体" w:cs="宋体" w:hint="eastAsia"/>
          <w:color w:val="676767"/>
          <w:sz w:val="28"/>
          <w:szCs w:val="28"/>
        </w:rPr>
        <w:t>网络科学与网络空间研究院</w:t>
      </w:r>
    </w:p>
    <w:p w:rsidR="00197F18" w:rsidRDefault="00720C8B" w:rsidP="0086718C">
      <w:pPr>
        <w:pStyle w:val="a4"/>
        <w:widowControl/>
        <w:spacing w:beforeAutospacing="0" w:after="225" w:afterAutospacing="0" w:line="330" w:lineRule="atLeast"/>
        <w:ind w:left="600" w:right="600" w:firstLine="360"/>
        <w:jc w:val="right"/>
        <w:rPr>
          <w:rFonts w:ascii="宋体" w:eastAsia="宋体" w:hAnsi="宋体" w:cs="宋体"/>
          <w:color w:val="676767"/>
          <w:sz w:val="28"/>
          <w:szCs w:val="28"/>
        </w:rPr>
      </w:pPr>
      <w:r w:rsidRPr="002F3478">
        <w:rPr>
          <w:rFonts w:ascii="宋体" w:eastAsia="宋体" w:hAnsi="宋体" w:cs="宋体"/>
          <w:color w:val="676767"/>
          <w:sz w:val="28"/>
          <w:szCs w:val="28"/>
        </w:rPr>
        <w:t>20</w:t>
      </w:r>
      <w:r w:rsidR="00FD57D4" w:rsidRPr="002F3478">
        <w:rPr>
          <w:rFonts w:ascii="宋体" w:eastAsia="宋体" w:hAnsi="宋体" w:cs="宋体"/>
          <w:color w:val="676767"/>
          <w:sz w:val="28"/>
          <w:szCs w:val="28"/>
        </w:rPr>
        <w:t>23</w:t>
      </w:r>
      <w:r w:rsidRPr="002F3478">
        <w:rPr>
          <w:rFonts w:ascii="宋体" w:eastAsia="宋体" w:hAnsi="宋体" w:cs="宋体" w:hint="eastAsia"/>
          <w:color w:val="676767"/>
          <w:sz w:val="28"/>
          <w:szCs w:val="28"/>
        </w:rPr>
        <w:t>年</w:t>
      </w:r>
      <w:r w:rsidRPr="002F3478">
        <w:rPr>
          <w:rFonts w:ascii="宋体" w:eastAsia="宋体" w:hAnsi="宋体" w:cs="宋体"/>
          <w:color w:val="676767"/>
          <w:sz w:val="28"/>
          <w:szCs w:val="28"/>
        </w:rPr>
        <w:t>5月</w:t>
      </w:r>
      <w:r w:rsidR="00FC2538" w:rsidRPr="002F3478">
        <w:rPr>
          <w:rFonts w:ascii="宋体" w:eastAsia="宋体" w:hAnsi="宋体" w:cs="宋体"/>
          <w:color w:val="676767"/>
          <w:sz w:val="28"/>
          <w:szCs w:val="28"/>
        </w:rPr>
        <w:t>2</w:t>
      </w:r>
      <w:r w:rsidR="00C114B9" w:rsidRPr="002F3478">
        <w:rPr>
          <w:rFonts w:ascii="宋体" w:eastAsia="宋体" w:hAnsi="宋体" w:cs="宋体"/>
          <w:color w:val="676767"/>
          <w:sz w:val="28"/>
          <w:szCs w:val="28"/>
        </w:rPr>
        <w:t>7</w:t>
      </w:r>
      <w:r w:rsidRPr="002F3478">
        <w:rPr>
          <w:rFonts w:ascii="宋体" w:eastAsia="宋体" w:hAnsi="宋体" w:cs="宋体" w:hint="eastAsia"/>
          <w:color w:val="676767"/>
          <w:sz w:val="28"/>
          <w:szCs w:val="28"/>
        </w:rPr>
        <w:t>日</w:t>
      </w:r>
    </w:p>
    <w:p w:rsidR="00FD57D4" w:rsidRPr="007D6D89" w:rsidRDefault="00DB0C89" w:rsidP="002F3478">
      <w:pPr>
        <w:widowControl/>
        <w:jc w:val="center"/>
        <w:rPr>
          <w:rFonts w:ascii="&amp;quot" w:hAnsi="&amp;quot" w:hint="eastAsia"/>
          <w:b/>
          <w:bCs/>
          <w:color w:val="454545"/>
          <w:kern w:val="36"/>
          <w:sz w:val="24"/>
        </w:rPr>
      </w:pPr>
      <w:r>
        <w:rPr>
          <w:rStyle w:val="a5"/>
          <w:rFonts w:ascii="宋体" w:eastAsia="宋体" w:hAnsi="宋体" w:cs="宋体"/>
          <w:color w:val="676767"/>
          <w:sz w:val="28"/>
          <w:szCs w:val="28"/>
        </w:rPr>
        <w:br w:type="page"/>
      </w:r>
      <w:r w:rsidR="00F45A87" w:rsidRPr="002F3478">
        <w:rPr>
          <w:rFonts w:ascii="宋体" w:eastAsia="宋体" w:hAnsi="宋体" w:cs="宋体" w:hint="eastAsia"/>
          <w:color w:val="676767"/>
          <w:sz w:val="28"/>
          <w:szCs w:val="28"/>
        </w:rPr>
        <w:lastRenderedPageBreak/>
        <w:t>附录：</w:t>
      </w:r>
      <w:r w:rsidR="00FD57D4" w:rsidRPr="007D6D89">
        <w:rPr>
          <w:rFonts w:ascii="宋体" w:eastAsia="宋体" w:hAnsi="宋体" w:cs="宋体" w:hint="eastAsia"/>
          <w:color w:val="676767"/>
          <w:sz w:val="28"/>
          <w:szCs w:val="28"/>
        </w:rPr>
        <w:t>清华大学</w:t>
      </w:r>
      <w:r w:rsidR="0086718C">
        <w:rPr>
          <w:rFonts w:ascii="宋体" w:eastAsia="宋体" w:hAnsi="宋体" w:cs="宋体" w:hint="eastAsia"/>
          <w:color w:val="676767"/>
          <w:sz w:val="28"/>
          <w:szCs w:val="28"/>
        </w:rPr>
        <w:t>网络研究院</w:t>
      </w:r>
      <w:r w:rsidR="00075943">
        <w:rPr>
          <w:rFonts w:ascii="宋体" w:eastAsia="宋体" w:hAnsi="宋体" w:cs="宋体" w:hint="eastAsia"/>
          <w:color w:val="676767"/>
          <w:sz w:val="28"/>
          <w:szCs w:val="28"/>
        </w:rPr>
        <w:t>介绍</w:t>
      </w:r>
    </w:p>
    <w:p w:rsidR="00075943" w:rsidRPr="002F3478" w:rsidRDefault="00075943" w:rsidP="002F3478">
      <w:pPr>
        <w:widowControl/>
        <w:shd w:val="clear" w:color="auto" w:fill="FFFFFF"/>
        <w:spacing w:after="240"/>
        <w:ind w:firstLineChars="200" w:firstLine="540"/>
        <w:rPr>
          <w:rFonts w:asciiTheme="minorEastAsia" w:hAnsiTheme="minorEastAsia" w:cs="宋体"/>
          <w:spacing w:val="15"/>
          <w:kern w:val="0"/>
          <w:sz w:val="24"/>
        </w:rPr>
      </w:pPr>
      <w:r w:rsidRPr="002F3478">
        <w:rPr>
          <w:rFonts w:asciiTheme="minorEastAsia" w:hAnsiTheme="minorEastAsia" w:cs="宋体" w:hint="eastAsia"/>
          <w:spacing w:val="15"/>
          <w:kern w:val="0"/>
          <w:sz w:val="24"/>
        </w:rPr>
        <w:t>清华大学于</w:t>
      </w:r>
      <w:r w:rsidRPr="002F3478">
        <w:rPr>
          <w:rFonts w:asciiTheme="minorEastAsia" w:hAnsiTheme="minorEastAsia" w:cs="宋体"/>
          <w:spacing w:val="15"/>
          <w:kern w:val="0"/>
          <w:sz w:val="24"/>
        </w:rPr>
        <w:t>1978</w:t>
      </w:r>
      <w:r w:rsidRPr="002F3478">
        <w:rPr>
          <w:rFonts w:asciiTheme="minorEastAsia" w:hAnsiTheme="minorEastAsia" w:cs="宋体" w:hint="eastAsia"/>
          <w:spacing w:val="15"/>
          <w:kern w:val="0"/>
          <w:sz w:val="24"/>
        </w:rPr>
        <w:t>年在国内最早开始研究计算机网络，九十年代初建成我国第一个校园计算机网络－清华大学校园网。</w:t>
      </w:r>
      <w:r w:rsidRPr="002F3478">
        <w:rPr>
          <w:rFonts w:asciiTheme="minorEastAsia" w:hAnsiTheme="minorEastAsia" w:cs="宋体"/>
          <w:spacing w:val="15"/>
          <w:kern w:val="0"/>
          <w:sz w:val="24"/>
        </w:rPr>
        <w:t>1994年成立清华大学信息网络工程研究中心（简称网络中心），建成我国第一个全国范围的互联网－中国教育和科研计算机网CERNET，也是CERNET网络中心的依托单位。1998年在国内率先开展下一代互联网研究。2003年联合国内25所高校参加国家发展改革委等八部委联合组织实施的中国下一代互联网示范工程CNGI，建成全球最大规模的纯IPv6下一代互联网试验网CNGI-CERNET2。</w:t>
      </w:r>
    </w:p>
    <w:p w:rsidR="00075943" w:rsidRPr="002F3478" w:rsidRDefault="00075943" w:rsidP="002F3478">
      <w:pPr>
        <w:widowControl/>
        <w:shd w:val="clear" w:color="auto" w:fill="FFFFFF"/>
        <w:spacing w:after="240"/>
        <w:ind w:firstLineChars="200" w:firstLine="540"/>
        <w:rPr>
          <w:rFonts w:asciiTheme="minorEastAsia" w:hAnsiTheme="minorEastAsia" w:cs="宋体"/>
          <w:spacing w:val="15"/>
          <w:kern w:val="0"/>
          <w:sz w:val="24"/>
        </w:rPr>
      </w:pPr>
      <w:r w:rsidRPr="002F3478">
        <w:rPr>
          <w:rFonts w:asciiTheme="minorEastAsia" w:hAnsiTheme="minorEastAsia" w:cs="宋体" w:hint="eastAsia"/>
          <w:spacing w:val="15"/>
          <w:kern w:val="0"/>
          <w:sz w:val="24"/>
        </w:rPr>
        <w:t>在此基础上，清华大学于</w:t>
      </w:r>
      <w:r w:rsidRPr="002F3478">
        <w:rPr>
          <w:rFonts w:asciiTheme="minorEastAsia" w:hAnsiTheme="minorEastAsia" w:cs="宋体"/>
          <w:spacing w:val="15"/>
          <w:kern w:val="0"/>
          <w:sz w:val="24"/>
        </w:rPr>
        <w:t>2012年成立网络科学与网络空间研究院（简称“网络研究院”）。2017年成为独立的教学科研单位，联合计算机系、电子系等相关单位，牵头建设</w:t>
      </w:r>
      <w:r w:rsidRPr="002F3478">
        <w:rPr>
          <w:rFonts w:asciiTheme="minorEastAsia" w:hAnsiTheme="minorEastAsia" w:cs="宋体" w:hint="eastAsia"/>
          <w:spacing w:val="15"/>
          <w:kern w:val="0"/>
          <w:sz w:val="24"/>
        </w:rPr>
        <w:t>“网络空间安全”一级学科，参加建设“计算机科学与技术”和“信息与通信工程”一级学科，承担国家互联网</w:t>
      </w:r>
      <w:r w:rsidRPr="002F3478">
        <w:rPr>
          <w:rFonts w:asciiTheme="minorEastAsia" w:hAnsiTheme="minorEastAsia" w:cs="宋体"/>
          <w:spacing w:val="15"/>
          <w:kern w:val="0"/>
          <w:sz w:val="24"/>
        </w:rPr>
        <w:t>/下一代互联网和网络空间安全领域重大科技/工程项目，努力建设世界一流水平的计算机网络和网络空间安全学科，引领国家网络空间安全的科学技术进步。</w:t>
      </w:r>
    </w:p>
    <w:p w:rsidR="00075943" w:rsidRPr="002F3478" w:rsidRDefault="00A66135" w:rsidP="002F3478">
      <w:pPr>
        <w:widowControl/>
        <w:shd w:val="clear" w:color="auto" w:fill="FFFFFF"/>
        <w:spacing w:after="240"/>
        <w:ind w:firstLineChars="200" w:firstLine="540"/>
        <w:rPr>
          <w:rFonts w:asciiTheme="minorEastAsia" w:hAnsiTheme="minorEastAsia" w:cs="宋体"/>
          <w:spacing w:val="15"/>
          <w:kern w:val="0"/>
          <w:sz w:val="24"/>
        </w:rPr>
      </w:pPr>
      <w:r w:rsidRPr="002F3478">
        <w:rPr>
          <w:rFonts w:asciiTheme="minorEastAsia" w:hAnsiTheme="minorEastAsia" w:cs="宋体" w:hint="eastAsia"/>
          <w:spacing w:val="15"/>
          <w:kern w:val="0"/>
          <w:sz w:val="24"/>
        </w:rPr>
        <w:t>网络研究院教师队伍</w:t>
      </w:r>
      <w:r w:rsidRPr="002F3478">
        <w:rPr>
          <w:rFonts w:asciiTheme="minorEastAsia" w:hAnsiTheme="minorEastAsia" w:cs="宋体"/>
          <w:spacing w:val="15"/>
          <w:kern w:val="0"/>
          <w:sz w:val="24"/>
        </w:rPr>
        <w:t>57人，其中教授及研究员18人，副教授及副研究员19人。包括：中国科学院院士1人，中国工程院院士1人，英国皇家工程院外籍院士1人，IEEE Fellow 1人，IACR Fellow 1人，国家级人才计划入选者14人，国家级青年人才计划入选者12人，网络安全优秀人才2人，网络安全优秀教师2人。</w:t>
      </w:r>
    </w:p>
    <w:p w:rsidR="00075943" w:rsidRPr="002F3478" w:rsidRDefault="00075943" w:rsidP="002F3478">
      <w:pPr>
        <w:widowControl/>
        <w:shd w:val="clear" w:color="auto" w:fill="FFFFFF"/>
        <w:spacing w:after="240"/>
        <w:ind w:firstLineChars="200" w:firstLine="540"/>
        <w:rPr>
          <w:rFonts w:asciiTheme="minorEastAsia" w:hAnsiTheme="minorEastAsia" w:cs="宋体"/>
          <w:spacing w:val="15"/>
          <w:kern w:val="0"/>
          <w:sz w:val="24"/>
        </w:rPr>
      </w:pPr>
      <w:r w:rsidRPr="002F3478">
        <w:rPr>
          <w:rFonts w:asciiTheme="minorEastAsia" w:hAnsiTheme="minorEastAsia" w:cs="宋体" w:hint="eastAsia"/>
          <w:spacing w:val="15"/>
          <w:kern w:val="0"/>
          <w:sz w:val="24"/>
        </w:rPr>
        <w:t>网络研究院主要在网络体系结构、网络和系统安全、网络应用及安全、网络试验设施、密码学及应用等方面开展科学研究，建设具有清华特色的网络空间安全学科研究生培养体系。建设和运行国内国际大规模学术网络基础设施，包括中国教育和科研计算机网</w:t>
      </w:r>
      <w:r w:rsidRPr="002F3478">
        <w:rPr>
          <w:rFonts w:asciiTheme="minorEastAsia" w:hAnsiTheme="minorEastAsia" w:cs="宋体"/>
          <w:spacing w:val="15"/>
          <w:kern w:val="0"/>
          <w:sz w:val="24"/>
        </w:rPr>
        <w:t>CERNET/CERNET2主干网、国际国内互联中心CER-IX和CNGI-6IX、跨欧亚高速信息网络TEIN等。建设和运行国家科技基础设施和创新基地，包括国家重大科技基础设施“未来互联网试验设施FITI”、下一代互联网核心技术国家工程研究中心、网络空间安全国际治理研究基地等。</w:t>
      </w:r>
    </w:p>
    <w:p w:rsidR="00075943" w:rsidRPr="002F3478" w:rsidRDefault="009B0E6E" w:rsidP="002F3478">
      <w:pPr>
        <w:widowControl/>
        <w:shd w:val="clear" w:color="auto" w:fill="FFFFFF"/>
        <w:spacing w:after="240"/>
        <w:ind w:firstLineChars="200" w:firstLine="540"/>
        <w:rPr>
          <w:rFonts w:asciiTheme="minorEastAsia" w:hAnsiTheme="minorEastAsia" w:cs="宋体"/>
          <w:spacing w:val="15"/>
          <w:kern w:val="0"/>
          <w:sz w:val="24"/>
        </w:rPr>
      </w:pPr>
      <w:r w:rsidRPr="009B0E6E">
        <w:rPr>
          <w:rFonts w:asciiTheme="minorEastAsia" w:hAnsiTheme="minorEastAsia" w:cs="宋体" w:hint="eastAsia"/>
          <w:spacing w:val="15"/>
          <w:kern w:val="0"/>
          <w:sz w:val="24"/>
        </w:rPr>
        <w:t>已获得国家科技进步奖一等奖1项、二等奖3项，国家技术发明奖二等奖2项</w:t>
      </w:r>
      <w:bookmarkStart w:id="0" w:name="_GoBack"/>
      <w:bookmarkEnd w:id="0"/>
      <w:r w:rsidR="00075943" w:rsidRPr="002F3478">
        <w:rPr>
          <w:rFonts w:asciiTheme="minorEastAsia" w:hAnsiTheme="minorEastAsia" w:cs="宋体"/>
          <w:spacing w:val="15"/>
          <w:kern w:val="0"/>
          <w:sz w:val="24"/>
        </w:rPr>
        <w:t>，三次入选“中国十大科技进展”。率先参与国际互联网标准制定工作，已制定近30项国际互联网IETF标准RFC，是我国制定IETF标准最多的高校科研团队，带动我国在互联网核心技术国际标准方面实现重大突破。学术带头人吴建平院士入选国际互联网学会ISOC最高奖乔纳森•帕斯塔尔奖（2010）和国际互联网名人堂（2017），当选英国皇家工程院外籍院士（2019）。</w:t>
      </w:r>
    </w:p>
    <w:p w:rsidR="00075943" w:rsidRPr="002F3478" w:rsidRDefault="00075943" w:rsidP="002F3478">
      <w:pPr>
        <w:widowControl/>
        <w:shd w:val="clear" w:color="auto" w:fill="FFFFFF"/>
        <w:spacing w:after="240"/>
        <w:ind w:firstLineChars="200" w:firstLine="540"/>
        <w:rPr>
          <w:rFonts w:asciiTheme="minorEastAsia" w:hAnsiTheme="minorEastAsia" w:cs="宋体"/>
          <w:spacing w:val="15"/>
          <w:kern w:val="0"/>
          <w:sz w:val="24"/>
        </w:rPr>
      </w:pPr>
      <w:r w:rsidRPr="002F3478">
        <w:rPr>
          <w:rFonts w:asciiTheme="minorEastAsia" w:hAnsiTheme="minorEastAsia" w:cs="宋体" w:hint="eastAsia"/>
          <w:spacing w:val="15"/>
          <w:kern w:val="0"/>
          <w:sz w:val="24"/>
        </w:rPr>
        <w:t>清华大学已经形成了基础理论研究、关键技术攻关、大规模试验网络和技术成果转化四个层次完整的计算机网络学科体系，多次获得国内外重要科技荣誉，学科水平处于国内领先和国际先进地位，已成为我国计算机网络技术的重要科研基地和人才培养基地。</w:t>
      </w:r>
    </w:p>
    <w:p w:rsidR="00DB0C89" w:rsidRPr="002F3478" w:rsidRDefault="00DB0C89" w:rsidP="002F3478">
      <w:pPr>
        <w:widowControl/>
        <w:spacing w:after="240"/>
        <w:ind w:firstLineChars="200" w:firstLine="420"/>
        <w:rPr>
          <w:rFonts w:asciiTheme="minorEastAsia" w:hAnsiTheme="minorEastAsia"/>
        </w:rPr>
      </w:pPr>
    </w:p>
    <w:sectPr w:rsidR="00DB0C89" w:rsidRPr="002F347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8A3" w:rsidRDefault="00BD28A3" w:rsidP="00F6030C">
      <w:r>
        <w:separator/>
      </w:r>
    </w:p>
  </w:endnote>
  <w:endnote w:type="continuationSeparator" w:id="0">
    <w:p w:rsidR="00BD28A3" w:rsidRDefault="00BD28A3" w:rsidP="00F60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8A3" w:rsidRDefault="00BD28A3" w:rsidP="00F6030C">
      <w:r>
        <w:separator/>
      </w:r>
    </w:p>
  </w:footnote>
  <w:footnote w:type="continuationSeparator" w:id="0">
    <w:p w:rsidR="00BD28A3" w:rsidRDefault="00BD28A3" w:rsidP="00F603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28B01874"/>
    <w:multiLevelType w:val="singleLevel"/>
    <w:tmpl w:val="28B01874"/>
    <w:lvl w:ilvl="0">
      <w:start w:val="5"/>
      <w:numFmt w:val="chineseCounting"/>
      <w:suff w:val="nothing"/>
      <w:lvlText w:val="%1、"/>
      <w:lvlJc w:val="left"/>
      <w:rPr>
        <w:rFonts w:hint="eastAsia"/>
      </w:rPr>
    </w:lvl>
  </w:abstractNum>
  <w:abstractNum w:abstractNumId="2" w15:restartNumberingAfterBreak="0">
    <w:nsid w:val="478B5B63"/>
    <w:multiLevelType w:val="multilevel"/>
    <w:tmpl w:val="478B5B6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892872C"/>
    <w:multiLevelType w:val="singleLevel"/>
    <w:tmpl w:val="4892872C"/>
    <w:lvl w:ilvl="0">
      <w:start w:val="1"/>
      <w:numFmt w:val="decimal"/>
      <w:suff w:val="space"/>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18"/>
    <w:rsid w:val="0004510A"/>
    <w:rsid w:val="000643EC"/>
    <w:rsid w:val="00075943"/>
    <w:rsid w:val="000D3A13"/>
    <w:rsid w:val="00112093"/>
    <w:rsid w:val="00162512"/>
    <w:rsid w:val="00197F18"/>
    <w:rsid w:val="0020221B"/>
    <w:rsid w:val="00297FEE"/>
    <w:rsid w:val="002E68E4"/>
    <w:rsid w:val="002F3478"/>
    <w:rsid w:val="00301CC5"/>
    <w:rsid w:val="00363513"/>
    <w:rsid w:val="003810EE"/>
    <w:rsid w:val="003B2F30"/>
    <w:rsid w:val="00407820"/>
    <w:rsid w:val="004D7313"/>
    <w:rsid w:val="0053265C"/>
    <w:rsid w:val="005A4818"/>
    <w:rsid w:val="005D5A7F"/>
    <w:rsid w:val="0060284A"/>
    <w:rsid w:val="0063056E"/>
    <w:rsid w:val="006878EC"/>
    <w:rsid w:val="006B1BB1"/>
    <w:rsid w:val="006C3AB1"/>
    <w:rsid w:val="006D5698"/>
    <w:rsid w:val="007109C5"/>
    <w:rsid w:val="00720C8B"/>
    <w:rsid w:val="00751259"/>
    <w:rsid w:val="00762AB4"/>
    <w:rsid w:val="00786E7B"/>
    <w:rsid w:val="007A7798"/>
    <w:rsid w:val="007D1665"/>
    <w:rsid w:val="00823EA2"/>
    <w:rsid w:val="00857D39"/>
    <w:rsid w:val="0086718C"/>
    <w:rsid w:val="00871369"/>
    <w:rsid w:val="00891C38"/>
    <w:rsid w:val="008B48E9"/>
    <w:rsid w:val="0090494D"/>
    <w:rsid w:val="009B0E6E"/>
    <w:rsid w:val="009B2EA7"/>
    <w:rsid w:val="009B4BF8"/>
    <w:rsid w:val="009F1073"/>
    <w:rsid w:val="00A1580A"/>
    <w:rsid w:val="00A66135"/>
    <w:rsid w:val="00B212CC"/>
    <w:rsid w:val="00B24A0E"/>
    <w:rsid w:val="00B706AB"/>
    <w:rsid w:val="00B75D50"/>
    <w:rsid w:val="00BD28A3"/>
    <w:rsid w:val="00C05250"/>
    <w:rsid w:val="00C057DD"/>
    <w:rsid w:val="00C114B9"/>
    <w:rsid w:val="00C11755"/>
    <w:rsid w:val="00CC0C07"/>
    <w:rsid w:val="00CD3054"/>
    <w:rsid w:val="00D06E15"/>
    <w:rsid w:val="00D33547"/>
    <w:rsid w:val="00DB0C89"/>
    <w:rsid w:val="00E11728"/>
    <w:rsid w:val="00E7194E"/>
    <w:rsid w:val="00E77BDE"/>
    <w:rsid w:val="00ED7AED"/>
    <w:rsid w:val="00F45A87"/>
    <w:rsid w:val="00F5433B"/>
    <w:rsid w:val="00F6030C"/>
    <w:rsid w:val="00F61E5C"/>
    <w:rsid w:val="00F94793"/>
    <w:rsid w:val="00FC2538"/>
    <w:rsid w:val="00FD57D4"/>
    <w:rsid w:val="08A45787"/>
    <w:rsid w:val="0BA07FDC"/>
    <w:rsid w:val="0C8F537F"/>
    <w:rsid w:val="153413FA"/>
    <w:rsid w:val="1636709E"/>
    <w:rsid w:val="180C3824"/>
    <w:rsid w:val="1AB76EB5"/>
    <w:rsid w:val="1CEE05F3"/>
    <w:rsid w:val="1EFC023D"/>
    <w:rsid w:val="262F6268"/>
    <w:rsid w:val="29E228CB"/>
    <w:rsid w:val="2A7E729C"/>
    <w:rsid w:val="2B05285B"/>
    <w:rsid w:val="2F654CCA"/>
    <w:rsid w:val="37C178A9"/>
    <w:rsid w:val="3B1B0683"/>
    <w:rsid w:val="49653449"/>
    <w:rsid w:val="4BF75FC0"/>
    <w:rsid w:val="668B0F02"/>
    <w:rsid w:val="68C94254"/>
    <w:rsid w:val="6F5D35BA"/>
    <w:rsid w:val="710B5D1F"/>
    <w:rsid w:val="753D103F"/>
    <w:rsid w:val="7EAC14FC"/>
    <w:rsid w:val="7F3C3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96C9CA-AFAD-4B7D-9B34-C0EF44D2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FD57D4"/>
    <w:pPr>
      <w:keepNext/>
      <w:keepLines/>
      <w:spacing w:before="340" w:after="330" w:line="578" w:lineRule="auto"/>
      <w:outlineLvl w:val="0"/>
    </w:pPr>
    <w:rPr>
      <w:b/>
      <w:bCs/>
      <w:kern w:val="44"/>
      <w:sz w:val="44"/>
      <w:szCs w:val="4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rFonts w:ascii="Times New Roman" w:eastAsia="宋体" w:hAnsi="Times New Roman" w:cs="Times New Roman"/>
      <w:sz w:val="18"/>
      <w:szCs w:val="18"/>
    </w:rPr>
  </w:style>
  <w:style w:type="paragraph" w:styleId="a4">
    <w:name w:val="Normal (Web)"/>
    <w:basedOn w:val="a"/>
    <w:uiPriority w:val="99"/>
    <w:qFormat/>
    <w:pPr>
      <w:spacing w:beforeAutospacing="1" w:afterAutospacing="1"/>
      <w:jc w:val="left"/>
    </w:pPr>
    <w:rPr>
      <w:rFonts w:cs="Times New Roman"/>
      <w:kern w:val="0"/>
      <w:sz w:val="24"/>
    </w:rPr>
  </w:style>
  <w:style w:type="character" w:styleId="a5">
    <w:name w:val="Strong"/>
    <w:basedOn w:val="a0"/>
    <w:qFormat/>
    <w:rPr>
      <w:b/>
    </w:rPr>
  </w:style>
  <w:style w:type="character" w:styleId="a6">
    <w:name w:val="page number"/>
    <w:basedOn w:val="a0"/>
  </w:style>
  <w:style w:type="character" w:styleId="a7">
    <w:name w:val="FollowedHyperlink"/>
    <w:basedOn w:val="a0"/>
    <w:qFormat/>
    <w:rPr>
      <w:color w:val="000099"/>
      <w:u w:val="none"/>
    </w:rPr>
  </w:style>
  <w:style w:type="character" w:styleId="a8">
    <w:name w:val="Hyperlink"/>
    <w:basedOn w:val="a0"/>
    <w:qFormat/>
    <w:rPr>
      <w:color w:val="000099"/>
      <w:u w:val="none"/>
    </w:rPr>
  </w:style>
  <w:style w:type="table" w:styleId="a9">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pPr>
      <w:ind w:firstLineChars="200" w:firstLine="420"/>
    </w:pPr>
  </w:style>
  <w:style w:type="paragraph" w:styleId="ab">
    <w:name w:val="Balloon Text"/>
    <w:basedOn w:val="a"/>
    <w:link w:val="ac"/>
    <w:rsid w:val="00112093"/>
    <w:rPr>
      <w:sz w:val="18"/>
      <w:szCs w:val="18"/>
    </w:rPr>
  </w:style>
  <w:style w:type="character" w:customStyle="1" w:styleId="ac">
    <w:name w:val="批注框文本 字符"/>
    <w:basedOn w:val="a0"/>
    <w:link w:val="ab"/>
    <w:rsid w:val="00112093"/>
    <w:rPr>
      <w:kern w:val="2"/>
      <w:sz w:val="18"/>
      <w:szCs w:val="18"/>
    </w:rPr>
  </w:style>
  <w:style w:type="character" w:customStyle="1" w:styleId="10">
    <w:name w:val="标题 1 字符"/>
    <w:basedOn w:val="a0"/>
    <w:link w:val="1"/>
    <w:rsid w:val="00FD57D4"/>
    <w:rPr>
      <w:b/>
      <w:bCs/>
      <w:kern w:val="44"/>
      <w:sz w:val="44"/>
      <w:szCs w:val="44"/>
    </w:rPr>
  </w:style>
  <w:style w:type="paragraph" w:styleId="ad">
    <w:name w:val="header"/>
    <w:basedOn w:val="a"/>
    <w:link w:val="ae"/>
    <w:rsid w:val="00F6030C"/>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rsid w:val="00F6030C"/>
    <w:rPr>
      <w:kern w:val="2"/>
      <w:sz w:val="18"/>
      <w:szCs w:val="18"/>
    </w:rPr>
  </w:style>
  <w:style w:type="paragraph" w:customStyle="1" w:styleId="vsbcontentstart">
    <w:name w:val="vsbcontent_start"/>
    <w:basedOn w:val="a"/>
    <w:rsid w:val="0086718C"/>
    <w:pPr>
      <w:widowControl/>
      <w:spacing w:before="100" w:beforeAutospacing="1" w:after="100" w:afterAutospacing="1"/>
      <w:jc w:val="left"/>
    </w:pPr>
    <w:rPr>
      <w:rFonts w:ascii="宋体" w:eastAsia="宋体" w:hAnsi="宋体" w:cs="宋体"/>
      <w:kern w:val="0"/>
      <w:sz w:val="24"/>
    </w:rPr>
  </w:style>
  <w:style w:type="paragraph" w:customStyle="1" w:styleId="vsbcontentend">
    <w:name w:val="vsbcontent_end"/>
    <w:basedOn w:val="a"/>
    <w:rsid w:val="0086718C"/>
    <w:pPr>
      <w:widowControl/>
      <w:spacing w:before="100" w:beforeAutospacing="1" w:after="100" w:afterAutospacing="1"/>
      <w:jc w:val="left"/>
    </w:pPr>
    <w:rPr>
      <w:rFonts w:ascii="宋体" w:eastAsia="宋体" w:hAnsi="宋体" w:cs="宋体"/>
      <w:kern w:val="0"/>
      <w:sz w:val="24"/>
    </w:rPr>
  </w:style>
  <w:style w:type="paragraph" w:styleId="af">
    <w:name w:val="Revision"/>
    <w:hidden/>
    <w:uiPriority w:val="99"/>
    <w:semiHidden/>
    <w:rsid w:val="00F94793"/>
    <w:rPr>
      <w:kern w:val="2"/>
      <w:sz w:val="21"/>
      <w:szCs w:val="24"/>
    </w:rPr>
  </w:style>
  <w:style w:type="character" w:customStyle="1" w:styleId="UnresolvedMention">
    <w:name w:val="Unresolved Mention"/>
    <w:basedOn w:val="a0"/>
    <w:uiPriority w:val="99"/>
    <w:semiHidden/>
    <w:unhideWhenUsed/>
    <w:rsid w:val="00F947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719242">
      <w:bodyDiv w:val="1"/>
      <w:marLeft w:val="0"/>
      <w:marRight w:val="0"/>
      <w:marTop w:val="0"/>
      <w:marBottom w:val="0"/>
      <w:divBdr>
        <w:top w:val="none" w:sz="0" w:space="0" w:color="auto"/>
        <w:left w:val="none" w:sz="0" w:space="0" w:color="auto"/>
        <w:bottom w:val="none" w:sz="0" w:space="0" w:color="auto"/>
        <w:right w:val="none" w:sz="0" w:space="0" w:color="auto"/>
      </w:divBdr>
    </w:div>
    <w:div w:id="2120680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wyyyjsb@mail.tsinghua.edu.cn" TargetMode="External"/><Relationship Id="rId4" Type="http://schemas.openxmlformats.org/officeDocument/2006/relationships/styles" Target="styles.xml"/><Relationship Id="rId9" Type="http://schemas.openxmlformats.org/officeDocument/2006/relationships/hyperlink" Target="https://stu.cs.tsinghua.edu.cn/summercam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6AA53D-29C1-45DE-8350-3C5E3616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c:creator>
  <cp:lastModifiedBy>ywb</cp:lastModifiedBy>
  <cp:revision>13</cp:revision>
  <cp:lastPrinted>2019-05-10T06:12:00Z</cp:lastPrinted>
  <dcterms:created xsi:type="dcterms:W3CDTF">2023-05-26T11:16:00Z</dcterms:created>
  <dcterms:modified xsi:type="dcterms:W3CDTF">2023-05-27T05:43:00Z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